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4A97F" w14:textId="1CF35D30" w:rsidR="005E6311" w:rsidRPr="00C86D21" w:rsidRDefault="005E6311" w:rsidP="00C86D21">
      <w:pPr>
        <w:pStyle w:val="Heading2"/>
        <w:spacing w:before="0"/>
        <w:rPr>
          <w:color w:val="auto"/>
          <w:sz w:val="28"/>
          <w:szCs w:val="28"/>
        </w:rPr>
      </w:pPr>
      <w:bookmarkStart w:id="0" w:name="_Hlk45197392"/>
      <w:r w:rsidRPr="00C86D21">
        <w:rPr>
          <w:rFonts w:cstheme="majorHAnsi"/>
          <w:sz w:val="28"/>
          <w:szCs w:val="28"/>
        </w:rPr>
        <w:t xml:space="preserve">Family Farms Then &amp; Now - Virtual Learning Adaption </w:t>
      </w:r>
    </w:p>
    <w:p w14:paraId="7E97331E" w14:textId="17A32F53" w:rsidR="005E6311" w:rsidRPr="00291288" w:rsidRDefault="005E6311" w:rsidP="00C86D21">
      <w:pPr>
        <w:pStyle w:val="Heading2"/>
        <w:spacing w:before="0"/>
        <w:rPr>
          <w:rFonts w:asciiTheme="minorHAnsi" w:hAnsiTheme="minorHAnsi" w:cstheme="minorHAnsi"/>
          <w:color w:val="auto"/>
          <w:sz w:val="22"/>
          <w:szCs w:val="22"/>
        </w:rPr>
      </w:pPr>
      <w:r w:rsidRPr="00291288">
        <w:rPr>
          <w:rFonts w:asciiTheme="minorHAnsi" w:hAnsiTheme="minorHAnsi" w:cstheme="minorHAnsi"/>
          <w:color w:val="auto"/>
          <w:sz w:val="22"/>
          <w:szCs w:val="22"/>
        </w:rPr>
        <w:t xml:space="preserve">Target Grade Level: </w:t>
      </w:r>
      <w:r w:rsidR="0039723E">
        <w:rPr>
          <w:rFonts w:asciiTheme="minorHAnsi" w:hAnsiTheme="minorHAnsi" w:cstheme="minorHAnsi"/>
          <w:color w:val="auto"/>
          <w:sz w:val="22"/>
          <w:szCs w:val="22"/>
        </w:rPr>
        <w:t>4</w:t>
      </w:r>
      <w:r w:rsidR="0039723E" w:rsidRPr="0039723E">
        <w:rPr>
          <w:rFonts w:asciiTheme="minorHAnsi" w:hAnsiTheme="minorHAnsi" w:cstheme="minorHAnsi"/>
          <w:color w:val="auto"/>
          <w:sz w:val="22"/>
          <w:szCs w:val="22"/>
          <w:vertAlign w:val="superscript"/>
        </w:rPr>
        <w:t>th</w:t>
      </w:r>
      <w:r w:rsidR="0039723E">
        <w:rPr>
          <w:rFonts w:asciiTheme="minorHAnsi" w:hAnsiTheme="minorHAnsi" w:cstheme="minorHAnsi"/>
          <w:color w:val="auto"/>
          <w:sz w:val="22"/>
          <w:szCs w:val="22"/>
        </w:rPr>
        <w:t xml:space="preserve"> grade</w:t>
      </w:r>
    </w:p>
    <w:p w14:paraId="0990F8C4" w14:textId="7170B743" w:rsidR="005E6311" w:rsidRPr="001251E6" w:rsidRDefault="005E6311" w:rsidP="00C86D21">
      <w:pPr>
        <w:pStyle w:val="Heading2"/>
        <w:spacing w:before="0" w:after="240"/>
        <w:rPr>
          <w:rFonts w:asciiTheme="minorHAnsi" w:hAnsiTheme="minorHAnsi" w:cstheme="minorHAnsi"/>
          <w:sz w:val="22"/>
          <w:szCs w:val="22"/>
        </w:rPr>
      </w:pPr>
      <w:r w:rsidRPr="001251E6">
        <w:rPr>
          <w:rFonts w:asciiTheme="minorHAnsi" w:hAnsiTheme="minorHAnsi" w:cstheme="minorHAnsi"/>
          <w:color w:val="auto"/>
          <w:sz w:val="22"/>
          <w:szCs w:val="22"/>
        </w:rPr>
        <w:t xml:space="preserve">Full Lesson Plan: </w:t>
      </w:r>
      <w:hyperlink r:id="rId11" w:history="1">
        <w:r w:rsidRPr="00F421CA">
          <w:rPr>
            <w:rStyle w:val="Hyperlink"/>
            <w:rFonts w:asciiTheme="minorHAnsi" w:hAnsiTheme="minorHAnsi" w:cstheme="minorHAnsi"/>
            <w:color w:val="2F5496" w:themeColor="accent1" w:themeShade="BF"/>
            <w:sz w:val="22"/>
            <w:szCs w:val="22"/>
          </w:rPr>
          <w:t>https://www.iowaagliteracy.org/Article/Family-Farms-Then-and-Now</w:t>
        </w:r>
      </w:hyperlink>
    </w:p>
    <w:p w14:paraId="45DB7048" w14:textId="77777777" w:rsidR="005E6311" w:rsidRDefault="005E6311" w:rsidP="004F3DFF">
      <w:pPr>
        <w:pStyle w:val="Heading2"/>
        <w:rPr>
          <w:rFonts w:cstheme="majorHAnsi"/>
        </w:rPr>
      </w:pPr>
    </w:p>
    <w:bookmarkEnd w:id="0"/>
    <w:p w14:paraId="70A34D49" w14:textId="49786384"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710825" w:rsidRPr="00F421CA">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363177D8" w:rsidR="007142BE" w:rsidRPr="007142BE" w:rsidRDefault="009E4A81" w:rsidP="009E4A81">
            <w:pPr>
              <w:rPr>
                <w:rFonts w:eastAsia="Times New Roman" w:cstheme="minorHAnsi"/>
                <w:sz w:val="24"/>
                <w:szCs w:val="24"/>
              </w:rPr>
            </w:pPr>
            <w:r>
              <w:rPr>
                <w:sz w:val="24"/>
                <w:szCs w:val="24"/>
              </w:rPr>
              <w:t>Start by drawing a picture of a modern farm and a farmer. Include what you</w:t>
            </w:r>
            <w:r w:rsidR="00892E85">
              <w:rPr>
                <w:sz w:val="24"/>
                <w:szCs w:val="24"/>
              </w:rPr>
              <w:t>, the student,</w:t>
            </w:r>
            <w:r>
              <w:rPr>
                <w:sz w:val="24"/>
                <w:szCs w:val="24"/>
              </w:rPr>
              <w:t xml:space="preserve"> think the farmer grows on his/her farm, like animals and crops. </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38DA63C7" w14:textId="06228F23" w:rsidR="009A6D14" w:rsidRPr="00E95E65" w:rsidRDefault="009B6729" w:rsidP="009E4A81">
            <w:pPr>
              <w:pStyle w:val="NormalWeb"/>
              <w:spacing w:before="0" w:beforeAutospacing="0" w:after="0" w:afterAutospacing="0"/>
              <w:rPr>
                <w:rFonts w:asciiTheme="minorHAnsi" w:hAnsiTheme="minorHAnsi" w:cstheme="minorHAnsi"/>
              </w:rPr>
            </w:pPr>
            <w:r w:rsidRPr="00E95E65">
              <w:rPr>
                <w:rFonts w:asciiTheme="minorHAnsi" w:hAnsiTheme="minorHAnsi" w:cstheme="minorHAnsi"/>
              </w:rPr>
              <w:t xml:space="preserve">Now, </w:t>
            </w:r>
            <w:r w:rsidR="00163F89" w:rsidRPr="00E95E65">
              <w:rPr>
                <w:rFonts w:asciiTheme="minorHAnsi" w:hAnsiTheme="minorHAnsi" w:cstheme="minorHAnsi"/>
              </w:rPr>
              <w:t xml:space="preserve">open this document and </w:t>
            </w:r>
            <w:r w:rsidRPr="00E95E65">
              <w:rPr>
                <w:rFonts w:asciiTheme="minorHAnsi" w:hAnsiTheme="minorHAnsi" w:cstheme="minorHAnsi"/>
              </w:rPr>
              <w:t>fill out the first two columns of the KWL (know, want to know, learned) chart. Make a copy and fill out the know and want to know sections.</w:t>
            </w:r>
            <w:r w:rsidR="008C3704">
              <w:rPr>
                <w:rFonts w:asciiTheme="minorHAnsi" w:hAnsiTheme="minorHAnsi" w:cstheme="minorHAnsi"/>
              </w:rPr>
              <w:t xml:space="preserve"> Keep the document open as you will need it throughout the lesson.</w:t>
            </w:r>
          </w:p>
          <w:p w14:paraId="291A4005" w14:textId="446BFC28" w:rsidR="009B6729" w:rsidRPr="00000B16" w:rsidRDefault="007374BD" w:rsidP="009B6729">
            <w:pPr>
              <w:pStyle w:val="NormalWeb"/>
              <w:numPr>
                <w:ilvl w:val="0"/>
                <w:numId w:val="17"/>
              </w:numPr>
              <w:spacing w:before="0" w:beforeAutospacing="0" w:after="0" w:afterAutospacing="0"/>
              <w:rPr>
                <w:rFonts w:asciiTheme="minorHAnsi" w:hAnsiTheme="minorHAnsi" w:cstheme="minorHAnsi"/>
                <w:color w:val="333333"/>
              </w:rPr>
            </w:pPr>
            <w:hyperlink r:id="rId13" w:history="1">
              <w:r w:rsidR="009B6729" w:rsidRPr="009B6729">
                <w:rPr>
                  <w:rStyle w:val="Hyperlink"/>
                  <w:rFonts w:asciiTheme="minorHAnsi" w:hAnsiTheme="minorHAnsi" w:cstheme="minorHAnsi"/>
                </w:rPr>
                <w:t>Family Farms Document</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9F0524D" w14:textId="192FB334" w:rsidR="00CA0B15" w:rsidRPr="00736D16" w:rsidRDefault="008C3704" w:rsidP="00736D16">
            <w:pPr>
              <w:rPr>
                <w:sz w:val="24"/>
                <w:szCs w:val="24"/>
              </w:rPr>
            </w:pPr>
            <w:r>
              <w:rPr>
                <w:sz w:val="24"/>
                <w:szCs w:val="24"/>
              </w:rPr>
              <w:t>Now, read</w:t>
            </w:r>
            <w:r w:rsidR="00736D16">
              <w:rPr>
                <w:sz w:val="24"/>
                <w:szCs w:val="24"/>
              </w:rPr>
              <w:t xml:space="preserve"> the paragraph underneath the KWL chart. It will give you important information about Iowa and the next step of this lesson. You will be researching and becoming an expert on farming in an assigned century (1800s, 1900s, 2000s).</w:t>
            </w:r>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528BD62E" w:rsidR="009318B9" w:rsidRPr="00736D16" w:rsidRDefault="00963DF2" w:rsidP="00736D16">
            <w:pPr>
              <w:rPr>
                <w:sz w:val="24"/>
                <w:szCs w:val="24"/>
              </w:rPr>
            </w:pPr>
            <w:r>
              <w:rPr>
                <w:sz w:val="24"/>
                <w:szCs w:val="24"/>
              </w:rPr>
              <w:t>Now, go to page 2 of the document.</w:t>
            </w:r>
            <w:r w:rsidR="008C3704">
              <w:rPr>
                <w:sz w:val="24"/>
                <w:szCs w:val="24"/>
              </w:rPr>
              <w:t xml:space="preserve"> </w:t>
            </w:r>
            <w:r>
              <w:rPr>
                <w:sz w:val="24"/>
                <w:szCs w:val="24"/>
              </w:rPr>
              <w:t xml:space="preserve">A description of the research project and sources according to your century </w:t>
            </w:r>
            <w:r w:rsidR="00892E85">
              <w:rPr>
                <w:sz w:val="24"/>
                <w:szCs w:val="24"/>
              </w:rPr>
              <w:t>are on the document. Scroll down to the page labelled with your century and start researching!</w:t>
            </w:r>
            <w:r w:rsidR="00163F89">
              <w:rPr>
                <w:sz w:val="24"/>
                <w:szCs w:val="24"/>
              </w:rPr>
              <w:t xml:space="preserve"> REMEMBER: You do NOT need to do research on all three centuries. Only research your century. </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8F5AC07" w14:textId="418B4A86" w:rsidR="00892E85" w:rsidRDefault="00892E85" w:rsidP="00321B41">
            <w:pPr>
              <w:textAlignment w:val="baseline"/>
              <w:rPr>
                <w:rFonts w:eastAsia="Times New Roman" w:cstheme="minorHAnsi"/>
                <w:color w:val="000000"/>
                <w:sz w:val="24"/>
                <w:szCs w:val="24"/>
              </w:rPr>
            </w:pPr>
            <w:r>
              <w:rPr>
                <w:rFonts w:eastAsia="Times New Roman" w:cstheme="minorHAnsi"/>
                <w:color w:val="000000"/>
                <w:sz w:val="24"/>
                <w:szCs w:val="24"/>
              </w:rPr>
              <w:t xml:space="preserve">Now that you have all your information, put it into the slideshow template. It is linked on Page 6 of the document. Make sure to make a copy, put your century on the first page and then plug your information in. You can also add pictures, but make sure to include where you found the picture. Turn it in when you are done! </w:t>
            </w:r>
          </w:p>
          <w:p w14:paraId="7D6E0CC9" w14:textId="77777777" w:rsidR="00892E85" w:rsidRDefault="00892E85" w:rsidP="00321B41">
            <w:pPr>
              <w:textAlignment w:val="baseline"/>
              <w:rPr>
                <w:rFonts w:eastAsia="Times New Roman" w:cstheme="minorHAnsi"/>
                <w:color w:val="000000"/>
                <w:sz w:val="24"/>
                <w:szCs w:val="24"/>
              </w:rPr>
            </w:pPr>
          </w:p>
          <w:p w14:paraId="4D4396C1" w14:textId="4F0FF5A0" w:rsidR="009318B9" w:rsidRPr="00321B41" w:rsidRDefault="00892E85" w:rsidP="00321B41">
            <w:pPr>
              <w:textAlignment w:val="baseline"/>
              <w:rPr>
                <w:rFonts w:eastAsia="Times New Roman" w:cstheme="minorHAnsi"/>
                <w:color w:val="000000"/>
                <w:sz w:val="24"/>
                <w:szCs w:val="24"/>
              </w:rPr>
            </w:pPr>
            <w:r>
              <w:rPr>
                <w:rFonts w:eastAsia="Times New Roman" w:cstheme="minorHAnsi"/>
                <w:color w:val="000000"/>
                <w:sz w:val="24"/>
                <w:szCs w:val="24"/>
              </w:rPr>
              <w:t>Finally, go back to the KWL chart</w:t>
            </w:r>
            <w:r w:rsidR="007374BD">
              <w:rPr>
                <w:rFonts w:eastAsia="Times New Roman" w:cstheme="minorHAnsi"/>
                <w:color w:val="000000"/>
                <w:sz w:val="24"/>
                <w:szCs w:val="24"/>
              </w:rPr>
              <w:t xml:space="preserve"> in the Family Farms Document</w:t>
            </w:r>
            <w:bookmarkStart w:id="1" w:name="_GoBack"/>
            <w:bookmarkEnd w:id="1"/>
            <w:r>
              <w:rPr>
                <w:rFonts w:eastAsia="Times New Roman" w:cstheme="minorHAnsi"/>
                <w:color w:val="000000"/>
                <w:sz w:val="24"/>
                <w:szCs w:val="24"/>
              </w:rPr>
              <w:t xml:space="preserve"> at the beginning of the document and fill out the “LEARNED” section with everything that you learned about farming! </w:t>
            </w:r>
            <w:r w:rsidR="008C3704">
              <w:rPr>
                <w:rFonts w:eastAsia="Times New Roman" w:cstheme="minorHAnsi"/>
                <w:color w:val="000000"/>
                <w:sz w:val="24"/>
                <w:szCs w:val="24"/>
              </w:rPr>
              <w:t xml:space="preserve">Turn in the KWL chart when you are finished.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4"/>
  </w:num>
  <w:num w:numId="5">
    <w:abstractNumId w:val="9"/>
  </w:num>
  <w:num w:numId="6">
    <w:abstractNumId w:val="13"/>
  </w:num>
  <w:num w:numId="7">
    <w:abstractNumId w:val="6"/>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2"/>
  </w:num>
  <w:num w:numId="11">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15"/>
  </w:num>
  <w:num w:numId="14">
    <w:abstractNumId w:val="14"/>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251E6"/>
    <w:rsid w:val="00136960"/>
    <w:rsid w:val="00163F89"/>
    <w:rsid w:val="00321B41"/>
    <w:rsid w:val="0039723E"/>
    <w:rsid w:val="003E1D86"/>
    <w:rsid w:val="0049621F"/>
    <w:rsid w:val="004F3DFF"/>
    <w:rsid w:val="00560EF7"/>
    <w:rsid w:val="005E6311"/>
    <w:rsid w:val="006D29DA"/>
    <w:rsid w:val="00710825"/>
    <w:rsid w:val="007142BE"/>
    <w:rsid w:val="00736C0A"/>
    <w:rsid w:val="00736D16"/>
    <w:rsid w:val="007374BD"/>
    <w:rsid w:val="00791AC1"/>
    <w:rsid w:val="00892E85"/>
    <w:rsid w:val="008C3704"/>
    <w:rsid w:val="008C4F51"/>
    <w:rsid w:val="008E43B4"/>
    <w:rsid w:val="00926833"/>
    <w:rsid w:val="009318B9"/>
    <w:rsid w:val="009376E0"/>
    <w:rsid w:val="00950BD7"/>
    <w:rsid w:val="00963C3D"/>
    <w:rsid w:val="00963DF2"/>
    <w:rsid w:val="009976A5"/>
    <w:rsid w:val="009A6D14"/>
    <w:rsid w:val="009B6729"/>
    <w:rsid w:val="009E4A81"/>
    <w:rsid w:val="00A45A45"/>
    <w:rsid w:val="00A46E92"/>
    <w:rsid w:val="00A963CD"/>
    <w:rsid w:val="00B0090B"/>
    <w:rsid w:val="00B87DE8"/>
    <w:rsid w:val="00BD0FB0"/>
    <w:rsid w:val="00C71CDC"/>
    <w:rsid w:val="00C86D21"/>
    <w:rsid w:val="00CA0B15"/>
    <w:rsid w:val="00CE231E"/>
    <w:rsid w:val="00CF0119"/>
    <w:rsid w:val="00D72F56"/>
    <w:rsid w:val="00E03D83"/>
    <w:rsid w:val="00E05057"/>
    <w:rsid w:val="00E95E65"/>
    <w:rsid w:val="00EB1037"/>
    <w:rsid w:val="00F421CA"/>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CujyYVZ6VfsUOVR6nPQAp71vjluJk0n_Hf5yb5iD_YE/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Family-Farms-Then-and-No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57433aaa-c358-4e38-9b7e-73d53b264ee1"/>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9F06A5C2-7DFD-460B-86E2-E1D19F5A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12</cp:revision>
  <dcterms:created xsi:type="dcterms:W3CDTF">2020-07-24T16:51:00Z</dcterms:created>
  <dcterms:modified xsi:type="dcterms:W3CDTF">2020-08-07T21:22:00Z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