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3638A2A2" w14:textId="77777777">
        <w:trPr>
          <w:trHeight w:hRule="exact" w:val="4680"/>
        </w:trPr>
        <w:tc>
          <w:tcPr>
            <w:tcW w:w="6480" w:type="dxa"/>
            <w:vAlign w:val="center"/>
          </w:tcPr>
          <w:p w14:paraId="1A1CFE7E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Acre</w:t>
            </w:r>
          </w:p>
        </w:tc>
        <w:tc>
          <w:tcPr>
            <w:tcW w:w="720" w:type="dxa"/>
            <w:vAlign w:val="center"/>
          </w:tcPr>
          <w:p w14:paraId="655BDACC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0FE5B8B3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7AEB76C7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Bushel</w:t>
            </w:r>
          </w:p>
        </w:tc>
      </w:tr>
      <w:tr w:rsidR="00F41658" w:rsidRPr="00F169E2" w14:paraId="2221F3A1" w14:textId="77777777">
        <w:trPr>
          <w:trHeight w:hRule="exact" w:val="720"/>
        </w:trPr>
        <w:tc>
          <w:tcPr>
            <w:tcW w:w="6480" w:type="dxa"/>
            <w:vAlign w:val="center"/>
          </w:tcPr>
          <w:p w14:paraId="35C401E2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3B891D8F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163FC45A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275C7C86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</w:tr>
      <w:tr w:rsidR="00F41658" w:rsidRPr="00F169E2" w14:paraId="717082BD" w14:textId="77777777">
        <w:trPr>
          <w:trHeight w:hRule="exact" w:val="720"/>
        </w:trPr>
        <w:tc>
          <w:tcPr>
            <w:tcW w:w="6480" w:type="dxa"/>
            <w:vAlign w:val="center"/>
          </w:tcPr>
          <w:p w14:paraId="0B8C1DE4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1963625C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14C1358C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532FF255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</w:tr>
      <w:tr w:rsidR="00F41658" w:rsidRPr="00F169E2" w14:paraId="5C2F9E07" w14:textId="77777777">
        <w:trPr>
          <w:trHeight w:hRule="exact" w:val="4680"/>
        </w:trPr>
        <w:tc>
          <w:tcPr>
            <w:tcW w:w="6480" w:type="dxa"/>
            <w:vAlign w:val="center"/>
          </w:tcPr>
          <w:p w14:paraId="04548107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Combine</w:t>
            </w:r>
          </w:p>
        </w:tc>
        <w:tc>
          <w:tcPr>
            <w:tcW w:w="720" w:type="dxa"/>
            <w:vAlign w:val="center"/>
          </w:tcPr>
          <w:p w14:paraId="38E6A077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02A6D48B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55348DC5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Crops</w:t>
            </w:r>
          </w:p>
        </w:tc>
      </w:tr>
    </w:tbl>
    <w:p w14:paraId="29CE4CC2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480BF243" w14:textId="77777777">
        <w:trPr>
          <w:trHeight w:hRule="exact" w:val="4680"/>
        </w:trPr>
        <w:tc>
          <w:tcPr>
            <w:tcW w:w="6480" w:type="dxa"/>
            <w:vAlign w:val="center"/>
          </w:tcPr>
          <w:p w14:paraId="6A637CA0" w14:textId="26191E2E" w:rsidR="008F6258" w:rsidRPr="00F169E2" w:rsidRDefault="00730560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a unit of measuring grain; about the size of a laundry basket</w:t>
            </w:r>
          </w:p>
        </w:tc>
        <w:tc>
          <w:tcPr>
            <w:tcW w:w="720" w:type="dxa"/>
            <w:vAlign w:val="center"/>
          </w:tcPr>
          <w:p w14:paraId="05B0F147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7024DA87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50E04D8D" w14:textId="61D9820C" w:rsidR="008F6258" w:rsidRPr="00F169E2" w:rsidRDefault="00730560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unit of measuring land; about the size of a football field</w:t>
            </w:r>
          </w:p>
        </w:tc>
      </w:tr>
      <w:tr w:rsidR="00F41658" w:rsidRPr="00F169E2" w14:paraId="00F26211" w14:textId="77777777">
        <w:trPr>
          <w:trHeight w:hRule="exact" w:val="720"/>
        </w:trPr>
        <w:tc>
          <w:tcPr>
            <w:tcW w:w="6480" w:type="dxa"/>
            <w:vAlign w:val="center"/>
          </w:tcPr>
          <w:p w14:paraId="0D59DE97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BBD100F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2F1DFB0C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2C34CEE8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4541076B" w14:textId="77777777">
        <w:trPr>
          <w:trHeight w:hRule="exact" w:val="720"/>
        </w:trPr>
        <w:tc>
          <w:tcPr>
            <w:tcW w:w="6480" w:type="dxa"/>
            <w:vAlign w:val="center"/>
          </w:tcPr>
          <w:p w14:paraId="6DA8DA19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01C3EC92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545742E0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32AD812A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169E2" w:rsidRPr="00F169E2" w14:paraId="126FD082" w14:textId="77777777">
        <w:trPr>
          <w:trHeight w:hRule="exact" w:val="4680"/>
        </w:trPr>
        <w:tc>
          <w:tcPr>
            <w:tcW w:w="6480" w:type="dxa"/>
            <w:vAlign w:val="center"/>
          </w:tcPr>
          <w:p w14:paraId="6AC66192" w14:textId="4891352B" w:rsidR="008F6258" w:rsidRPr="00F169E2" w:rsidRDefault="00730560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plants raised for food</w:t>
            </w:r>
          </w:p>
        </w:tc>
        <w:tc>
          <w:tcPr>
            <w:tcW w:w="720" w:type="dxa"/>
            <w:vAlign w:val="center"/>
          </w:tcPr>
          <w:p w14:paraId="579A05BD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ADB0C7C" w14:textId="77777777" w:rsidR="008F6258" w:rsidRPr="00F169E2" w:rsidRDefault="008F62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507ACF4E" w14:textId="55DC7EA7" w:rsidR="008F6258" w:rsidRPr="00F169E2" w:rsidRDefault="00730560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machine that harvests crops</w:t>
            </w:r>
          </w:p>
        </w:tc>
      </w:tr>
    </w:tbl>
    <w:p w14:paraId="669ED7A7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4E488D45" w14:textId="77777777">
        <w:trPr>
          <w:trHeight w:hRule="exact" w:val="4680"/>
        </w:trPr>
        <w:tc>
          <w:tcPr>
            <w:tcW w:w="6480" w:type="dxa"/>
            <w:vAlign w:val="center"/>
          </w:tcPr>
          <w:p w14:paraId="76C405FE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lastRenderedPageBreak/>
              <w:t>Efficient</w:t>
            </w:r>
          </w:p>
        </w:tc>
        <w:tc>
          <w:tcPr>
            <w:tcW w:w="720" w:type="dxa"/>
            <w:vAlign w:val="center"/>
          </w:tcPr>
          <w:p w14:paraId="5926E9CB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44E3E8C9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76665144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Ethanol</w:t>
            </w:r>
          </w:p>
        </w:tc>
      </w:tr>
      <w:tr w:rsidR="00F41658" w:rsidRPr="00F169E2" w14:paraId="242F56ED" w14:textId="77777777">
        <w:trPr>
          <w:trHeight w:hRule="exact" w:val="720"/>
        </w:trPr>
        <w:tc>
          <w:tcPr>
            <w:tcW w:w="6480" w:type="dxa"/>
            <w:vAlign w:val="center"/>
          </w:tcPr>
          <w:p w14:paraId="50607BBD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2077DC2D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31466E02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75F71D63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</w:tr>
      <w:tr w:rsidR="00F41658" w:rsidRPr="00F169E2" w14:paraId="2C04BB7A" w14:textId="77777777">
        <w:trPr>
          <w:trHeight w:hRule="exact" w:val="720"/>
        </w:trPr>
        <w:tc>
          <w:tcPr>
            <w:tcW w:w="6480" w:type="dxa"/>
            <w:vAlign w:val="center"/>
          </w:tcPr>
          <w:p w14:paraId="47269498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2E1F6489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0560A308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675B136A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</w:tr>
      <w:tr w:rsidR="00F169E2" w:rsidRPr="00F169E2" w14:paraId="35BAB246" w14:textId="77777777">
        <w:trPr>
          <w:trHeight w:hRule="exact" w:val="4680"/>
        </w:trPr>
        <w:tc>
          <w:tcPr>
            <w:tcW w:w="6480" w:type="dxa"/>
            <w:vAlign w:val="center"/>
          </w:tcPr>
          <w:p w14:paraId="4C98F55C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Farmer</w:t>
            </w:r>
          </w:p>
        </w:tc>
        <w:tc>
          <w:tcPr>
            <w:tcW w:w="720" w:type="dxa"/>
            <w:vAlign w:val="center"/>
          </w:tcPr>
          <w:p w14:paraId="2309B38C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4639D5A1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33C55E2D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Feed</w:t>
            </w:r>
          </w:p>
        </w:tc>
      </w:tr>
    </w:tbl>
    <w:p w14:paraId="5655FDAC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15F226C3" w14:textId="77777777">
        <w:trPr>
          <w:trHeight w:hRule="exact" w:val="4680"/>
        </w:trPr>
        <w:tc>
          <w:tcPr>
            <w:tcW w:w="6480" w:type="dxa"/>
            <w:vAlign w:val="center"/>
          </w:tcPr>
          <w:p w14:paraId="3BF18BF2" w14:textId="52578629" w:rsidR="00F41658" w:rsidRPr="00730560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30560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lastRenderedPageBreak/>
              <w:t>fuel that can be made from corn and used like gasoline</w:t>
            </w:r>
          </w:p>
        </w:tc>
        <w:tc>
          <w:tcPr>
            <w:tcW w:w="720" w:type="dxa"/>
            <w:vAlign w:val="center"/>
          </w:tcPr>
          <w:p w14:paraId="3C92A24C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60692037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3C05B952" w14:textId="77777777" w:rsidR="00F169E2" w:rsidRDefault="00F169E2" w:rsidP="00F169E2">
            <w:pPr>
              <w:pStyle w:val="ListParagraph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42A34260" w14:textId="2CB63591" w:rsidR="00F169E2" w:rsidRPr="00F169E2" w:rsidRDefault="00730560" w:rsidP="00F169E2">
            <w:pPr>
              <w:pStyle w:val="ListParagraph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F169E2">
              <w:rPr>
                <w:rFonts w:ascii="Arial" w:hAnsi="Arial" w:cs="Arial"/>
                <w:sz w:val="32"/>
                <w:szCs w:val="32"/>
              </w:rPr>
              <w:t>preventing the wasteful use of a particular resource</w:t>
            </w:r>
          </w:p>
          <w:p w14:paraId="0C363093" w14:textId="77777777" w:rsidR="00F41658" w:rsidRPr="00F169E2" w:rsidRDefault="00F41658" w:rsidP="00F41658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3E008374" w14:textId="77777777">
        <w:trPr>
          <w:trHeight w:hRule="exact" w:val="720"/>
        </w:trPr>
        <w:tc>
          <w:tcPr>
            <w:tcW w:w="6480" w:type="dxa"/>
            <w:vAlign w:val="center"/>
          </w:tcPr>
          <w:p w14:paraId="05C5B287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0C5E948D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23759ED8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725B9217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22DB2C28" w14:textId="77777777">
        <w:trPr>
          <w:trHeight w:hRule="exact" w:val="720"/>
        </w:trPr>
        <w:tc>
          <w:tcPr>
            <w:tcW w:w="6480" w:type="dxa"/>
            <w:vAlign w:val="center"/>
          </w:tcPr>
          <w:p w14:paraId="34BFBFCD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3B2DD9F7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690F9EF0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17513E99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2949E788" w14:textId="77777777">
        <w:trPr>
          <w:trHeight w:hRule="exact" w:val="4680"/>
        </w:trPr>
        <w:tc>
          <w:tcPr>
            <w:tcW w:w="6480" w:type="dxa"/>
            <w:vAlign w:val="center"/>
          </w:tcPr>
          <w:p w14:paraId="4D39B354" w14:textId="4B183507" w:rsidR="00F41658" w:rsidRPr="00F169E2" w:rsidRDefault="00730560" w:rsidP="00730560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food for livestock</w:t>
            </w: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39A16B38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009B04AF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560F7009" w14:textId="7E438BB4" w:rsidR="00F41658" w:rsidRPr="00F169E2" w:rsidRDefault="00730560" w:rsidP="00F41658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someone who grows food or raises livestock</w:t>
            </w:r>
          </w:p>
        </w:tc>
      </w:tr>
    </w:tbl>
    <w:p w14:paraId="13441EAE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388"/>
        <w:gridCol w:w="686"/>
        <w:gridCol w:w="686"/>
        <w:gridCol w:w="6640"/>
      </w:tblGrid>
      <w:tr w:rsidR="00F41658" w:rsidRPr="00F169E2" w14:paraId="2D033BC8" w14:textId="77777777">
        <w:trPr>
          <w:trHeight w:hRule="exact" w:val="4680"/>
        </w:trPr>
        <w:tc>
          <w:tcPr>
            <w:tcW w:w="6480" w:type="dxa"/>
            <w:vAlign w:val="center"/>
          </w:tcPr>
          <w:p w14:paraId="3759BD9F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lastRenderedPageBreak/>
              <w:t>Fuel</w:t>
            </w:r>
          </w:p>
        </w:tc>
        <w:tc>
          <w:tcPr>
            <w:tcW w:w="720" w:type="dxa"/>
            <w:vAlign w:val="center"/>
          </w:tcPr>
          <w:p w14:paraId="08CC5063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21348E5A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7845E8DC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Harvest</w:t>
            </w:r>
          </w:p>
        </w:tc>
      </w:tr>
      <w:tr w:rsidR="00F41658" w:rsidRPr="00F169E2" w14:paraId="41AB816D" w14:textId="77777777">
        <w:trPr>
          <w:trHeight w:hRule="exact" w:val="720"/>
        </w:trPr>
        <w:tc>
          <w:tcPr>
            <w:tcW w:w="6480" w:type="dxa"/>
            <w:vAlign w:val="center"/>
          </w:tcPr>
          <w:p w14:paraId="701924DF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0FA86837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4AB2BA5B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45A40DA0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</w:tr>
      <w:tr w:rsidR="00F41658" w:rsidRPr="00F169E2" w14:paraId="0C570420" w14:textId="77777777">
        <w:trPr>
          <w:trHeight w:hRule="exact" w:val="720"/>
        </w:trPr>
        <w:tc>
          <w:tcPr>
            <w:tcW w:w="6480" w:type="dxa"/>
            <w:vAlign w:val="center"/>
          </w:tcPr>
          <w:p w14:paraId="6B910551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3585E2A5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6C54B545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08BB1666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</w:tr>
      <w:tr w:rsidR="00F41658" w:rsidRPr="00F169E2" w14:paraId="2F29E505" w14:textId="77777777">
        <w:trPr>
          <w:trHeight w:hRule="exact" w:val="4680"/>
        </w:trPr>
        <w:tc>
          <w:tcPr>
            <w:tcW w:w="6480" w:type="dxa"/>
            <w:vAlign w:val="center"/>
          </w:tcPr>
          <w:p w14:paraId="0145F487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Kernel</w:t>
            </w:r>
          </w:p>
        </w:tc>
        <w:tc>
          <w:tcPr>
            <w:tcW w:w="720" w:type="dxa"/>
            <w:vAlign w:val="center"/>
          </w:tcPr>
          <w:p w14:paraId="73C29BA8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0BDA7A37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578F4A80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Livestock</w:t>
            </w:r>
          </w:p>
        </w:tc>
      </w:tr>
    </w:tbl>
    <w:p w14:paraId="7543C675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4C5BF02E" w14:textId="77777777">
        <w:trPr>
          <w:trHeight w:hRule="exact" w:val="4680"/>
        </w:trPr>
        <w:tc>
          <w:tcPr>
            <w:tcW w:w="6480" w:type="dxa"/>
            <w:vAlign w:val="center"/>
          </w:tcPr>
          <w:p w14:paraId="442167F2" w14:textId="2013B3B2" w:rsidR="00F41658" w:rsidRPr="00F169E2" w:rsidRDefault="00730560" w:rsidP="00730560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lastRenderedPageBreak/>
              <w:t>gathering crops</w:t>
            </w: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509D890D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69FA545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759410F8" w14:textId="5572ABCD" w:rsidR="00F41658" w:rsidRPr="00F169E2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a material that produces heat or power</w:t>
            </w:r>
          </w:p>
        </w:tc>
      </w:tr>
      <w:tr w:rsidR="00F41658" w:rsidRPr="00F169E2" w14:paraId="349A08C7" w14:textId="77777777">
        <w:trPr>
          <w:trHeight w:hRule="exact" w:val="720"/>
        </w:trPr>
        <w:tc>
          <w:tcPr>
            <w:tcW w:w="6480" w:type="dxa"/>
            <w:vAlign w:val="center"/>
          </w:tcPr>
          <w:p w14:paraId="7E19F8BD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568574E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EEA33DC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09D467AD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581E8219" w14:textId="77777777">
        <w:trPr>
          <w:trHeight w:hRule="exact" w:val="720"/>
        </w:trPr>
        <w:tc>
          <w:tcPr>
            <w:tcW w:w="6480" w:type="dxa"/>
            <w:vAlign w:val="center"/>
          </w:tcPr>
          <w:p w14:paraId="144F8539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9B6A7C2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7F4EA553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072957EB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4A6E2994" w14:textId="77777777">
        <w:trPr>
          <w:trHeight w:hRule="exact" w:val="4680"/>
        </w:trPr>
        <w:tc>
          <w:tcPr>
            <w:tcW w:w="6480" w:type="dxa"/>
            <w:vAlign w:val="center"/>
          </w:tcPr>
          <w:p w14:paraId="2571EDF9" w14:textId="2BA24A00" w:rsidR="00F41658" w:rsidRPr="00F169E2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farm animals, including cattle, hogs, sheep, goats, poultry and others</w:t>
            </w:r>
          </w:p>
        </w:tc>
        <w:tc>
          <w:tcPr>
            <w:tcW w:w="720" w:type="dxa"/>
            <w:vAlign w:val="center"/>
          </w:tcPr>
          <w:p w14:paraId="1EC32AB9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04AB6B3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1E2680EC" w14:textId="77777777" w:rsidR="00730560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</w:pPr>
          </w:p>
          <w:p w14:paraId="0D4FD369" w14:textId="08DCEAC0" w:rsidR="00F41658" w:rsidRPr="00F169E2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small, yellow pieces of corn that grow on the cob; people eat kernels; kernels are the seeds of the corn plant</w:t>
            </w:r>
          </w:p>
        </w:tc>
      </w:tr>
    </w:tbl>
    <w:p w14:paraId="7F3DE2B6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01A9F543" w14:textId="77777777">
        <w:trPr>
          <w:trHeight w:hRule="exact" w:val="4680"/>
        </w:trPr>
        <w:tc>
          <w:tcPr>
            <w:tcW w:w="6480" w:type="dxa"/>
            <w:vAlign w:val="center"/>
          </w:tcPr>
          <w:p w14:paraId="042F590E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lastRenderedPageBreak/>
              <w:t>Nutrients</w:t>
            </w:r>
          </w:p>
        </w:tc>
        <w:tc>
          <w:tcPr>
            <w:tcW w:w="720" w:type="dxa"/>
            <w:vAlign w:val="center"/>
          </w:tcPr>
          <w:p w14:paraId="27782828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720" w:type="dxa"/>
            <w:vAlign w:val="center"/>
          </w:tcPr>
          <w:p w14:paraId="47A9579B" w14:textId="77777777" w:rsidR="008F6258" w:rsidRPr="00F169E2" w:rsidRDefault="008F6258">
            <w:pPr>
              <w:rPr>
                <w:rFonts w:ascii="Arial" w:hAnsi="Arial" w:cs="Arial"/>
                <w:color w:val="auto"/>
                <w:sz w:val="144"/>
                <w:szCs w:val="144"/>
              </w:rPr>
            </w:pPr>
          </w:p>
        </w:tc>
        <w:tc>
          <w:tcPr>
            <w:tcW w:w="6480" w:type="dxa"/>
            <w:vAlign w:val="center"/>
          </w:tcPr>
          <w:p w14:paraId="46929D51" w14:textId="77777777" w:rsidR="008F6258" w:rsidRPr="00F169E2" w:rsidRDefault="00F41658">
            <w:pPr>
              <w:pStyle w:val="Title"/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F169E2">
              <w:rPr>
                <w:rFonts w:ascii="Arial" w:hAnsi="Arial" w:cs="Arial"/>
                <w:color w:val="auto"/>
                <w:sz w:val="144"/>
                <w:szCs w:val="144"/>
                <w14:shadow w14:blurRad="0" w14:dist="0" w14:dir="0" w14:sx="0" w14:sy="0" w14:kx="0" w14:ky="0" w14:algn="none">
                  <w14:srgbClr w14:val="000000"/>
                </w14:shadow>
              </w:rPr>
              <w:t>Pollinate</w:t>
            </w:r>
          </w:p>
        </w:tc>
      </w:tr>
      <w:tr w:rsidR="00F41658" w:rsidRPr="00F169E2" w14:paraId="6E44115B" w14:textId="77777777">
        <w:trPr>
          <w:trHeight w:hRule="exact" w:val="720"/>
        </w:trPr>
        <w:tc>
          <w:tcPr>
            <w:tcW w:w="6480" w:type="dxa"/>
            <w:vAlign w:val="center"/>
          </w:tcPr>
          <w:p w14:paraId="7032ADBB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20" w:type="dxa"/>
            <w:vAlign w:val="center"/>
          </w:tcPr>
          <w:p w14:paraId="633FC715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20" w:type="dxa"/>
            <w:vAlign w:val="center"/>
          </w:tcPr>
          <w:p w14:paraId="20C56871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480" w:type="dxa"/>
            <w:vAlign w:val="center"/>
          </w:tcPr>
          <w:p w14:paraId="50447B89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</w:tr>
      <w:tr w:rsidR="00F41658" w:rsidRPr="00F169E2" w14:paraId="2898827E" w14:textId="77777777">
        <w:trPr>
          <w:trHeight w:hRule="exact" w:val="720"/>
        </w:trPr>
        <w:tc>
          <w:tcPr>
            <w:tcW w:w="6480" w:type="dxa"/>
            <w:vAlign w:val="center"/>
          </w:tcPr>
          <w:p w14:paraId="445AC10D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20" w:type="dxa"/>
            <w:vAlign w:val="center"/>
          </w:tcPr>
          <w:p w14:paraId="68ACE643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20" w:type="dxa"/>
            <w:vAlign w:val="center"/>
          </w:tcPr>
          <w:p w14:paraId="4C0A90AD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480" w:type="dxa"/>
            <w:vAlign w:val="center"/>
          </w:tcPr>
          <w:p w14:paraId="4C5D0BBF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</w:tr>
      <w:tr w:rsidR="00F41658" w:rsidRPr="00F169E2" w14:paraId="77807CA9" w14:textId="77777777">
        <w:trPr>
          <w:trHeight w:hRule="exact" w:val="4680"/>
        </w:trPr>
        <w:tc>
          <w:tcPr>
            <w:tcW w:w="6480" w:type="dxa"/>
            <w:vAlign w:val="center"/>
          </w:tcPr>
          <w:p w14:paraId="7DD2E905" w14:textId="77777777" w:rsidR="008F6258" w:rsidRPr="00F169E2" w:rsidRDefault="008F6258">
            <w:pPr>
              <w:pStyle w:val="Title"/>
              <w:rPr>
                <w:rFonts w:ascii="Arial" w:hAnsi="Arial" w:cs="Arial"/>
                <w:color w:val="auto"/>
                <w14:shadow w14:blurRad="0" w14:dist="0" w14:dir="0" w14:sx="0" w14:sy="0" w14:kx="0" w14:ky="0" w14:algn="none">
                  <w14:srgbClr w14:val="000000"/>
                </w14:shadow>
              </w:rPr>
            </w:pPr>
          </w:p>
        </w:tc>
        <w:tc>
          <w:tcPr>
            <w:tcW w:w="720" w:type="dxa"/>
            <w:vAlign w:val="center"/>
          </w:tcPr>
          <w:p w14:paraId="1F426F70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20" w:type="dxa"/>
            <w:vAlign w:val="center"/>
          </w:tcPr>
          <w:p w14:paraId="52B9D0A9" w14:textId="77777777" w:rsidR="008F6258" w:rsidRPr="00F169E2" w:rsidRDefault="008F62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480" w:type="dxa"/>
            <w:vAlign w:val="center"/>
          </w:tcPr>
          <w:p w14:paraId="3D86CD58" w14:textId="77777777" w:rsidR="008F6258" w:rsidRPr="00F169E2" w:rsidRDefault="008F6258">
            <w:pPr>
              <w:pStyle w:val="Title"/>
              <w:rPr>
                <w:rFonts w:ascii="Arial" w:hAnsi="Arial" w:cs="Arial"/>
                <w:color w:val="auto"/>
                <w14:shadow w14:blurRad="0" w14:dist="0" w14:dir="0" w14:sx="0" w14:sy="0" w14:kx="0" w14:ky="0" w14:algn="none">
                  <w14:srgbClr w14:val="000000"/>
                </w14:shadow>
              </w:rPr>
            </w:pPr>
          </w:p>
        </w:tc>
      </w:tr>
    </w:tbl>
    <w:p w14:paraId="173B5B7B" w14:textId="77777777" w:rsidR="008F6258" w:rsidRPr="00F169E2" w:rsidRDefault="008F6258">
      <w:pPr>
        <w:rPr>
          <w:rFonts w:ascii="Arial" w:hAnsi="Arial" w:cs="Arial"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ocabulary flash cards"/>
      </w:tblPr>
      <w:tblGrid>
        <w:gridCol w:w="6480"/>
        <w:gridCol w:w="720"/>
        <w:gridCol w:w="720"/>
        <w:gridCol w:w="6480"/>
      </w:tblGrid>
      <w:tr w:rsidR="00F41658" w:rsidRPr="00F169E2" w14:paraId="3E8D71CC" w14:textId="77777777">
        <w:trPr>
          <w:trHeight w:hRule="exact" w:val="4680"/>
        </w:trPr>
        <w:tc>
          <w:tcPr>
            <w:tcW w:w="6480" w:type="dxa"/>
            <w:vAlign w:val="center"/>
          </w:tcPr>
          <w:p w14:paraId="7A9053D8" w14:textId="77777777" w:rsidR="00730560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</w:pPr>
          </w:p>
          <w:p w14:paraId="5B31295E" w14:textId="35C25053" w:rsidR="00F41658" w:rsidRPr="00F169E2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0" w:name="_GoBack"/>
            <w:bookmarkEnd w:id="0"/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pollen has to be spread from one plant to another by wind in order for the plants to make seeds</w:t>
            </w:r>
          </w:p>
        </w:tc>
        <w:tc>
          <w:tcPr>
            <w:tcW w:w="720" w:type="dxa"/>
            <w:vAlign w:val="center"/>
          </w:tcPr>
          <w:p w14:paraId="080CD105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6EBB666F" w14:textId="77777777" w:rsidR="00F41658" w:rsidRPr="00F169E2" w:rsidRDefault="00F41658" w:rsidP="00F41658">
            <w:pPr>
              <w:rPr>
                <w:rFonts w:ascii="Arial" w:hAnsi="Arial" w:cs="Arial"/>
                <w:color w:val="auto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2655A451" w14:textId="64C13162" w:rsidR="00F41658" w:rsidRPr="00F169E2" w:rsidRDefault="00730560" w:rsidP="00F41658">
            <w:pPr>
              <w:pStyle w:val="Title"/>
              <w:rPr>
                <w:rFonts w:ascii="Arial" w:hAnsi="Arial" w:cs="Arial"/>
                <w:b w:val="0"/>
                <w:color w:val="auto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169E2">
              <w:rPr>
                <w:rFonts w:ascii="Arial" w:hAnsi="Arial" w:cs="Arial"/>
                <w:b w:val="0"/>
                <w:color w:val="auto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</w:rPr>
              <w:t>something that plants, animals and people need to live and grow</w:t>
            </w:r>
          </w:p>
        </w:tc>
      </w:tr>
      <w:tr w:rsidR="00F41658" w:rsidRPr="00F169E2" w14:paraId="758B9C40" w14:textId="77777777">
        <w:trPr>
          <w:trHeight w:hRule="exact" w:val="720"/>
        </w:trPr>
        <w:tc>
          <w:tcPr>
            <w:tcW w:w="6480" w:type="dxa"/>
            <w:vAlign w:val="center"/>
          </w:tcPr>
          <w:p w14:paraId="535365B1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41711530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2A469CC5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71F8EC3C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02476418" w14:textId="77777777">
        <w:trPr>
          <w:trHeight w:hRule="exact" w:val="720"/>
        </w:trPr>
        <w:tc>
          <w:tcPr>
            <w:tcW w:w="6480" w:type="dxa"/>
            <w:vAlign w:val="center"/>
          </w:tcPr>
          <w:p w14:paraId="07F6372B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0BAF201A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586F30C1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3CAE3581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1658" w:rsidRPr="00F169E2" w14:paraId="6AA0E722" w14:textId="77777777">
        <w:trPr>
          <w:trHeight w:hRule="exact" w:val="4680"/>
        </w:trPr>
        <w:tc>
          <w:tcPr>
            <w:tcW w:w="6480" w:type="dxa"/>
            <w:vAlign w:val="center"/>
          </w:tcPr>
          <w:p w14:paraId="07D7921D" w14:textId="77777777" w:rsidR="00F41658" w:rsidRPr="00F169E2" w:rsidRDefault="00F41658" w:rsidP="00F41658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740D0826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20" w:type="dxa"/>
            <w:vAlign w:val="center"/>
          </w:tcPr>
          <w:p w14:paraId="32FE91AF" w14:textId="77777777" w:rsidR="00F41658" w:rsidRPr="00F169E2" w:rsidRDefault="00F41658" w:rsidP="00F41658">
            <w:pPr>
              <w:rPr>
                <w:rFonts w:ascii="Arial" w:hAnsi="Arial" w:cs="Arial"/>
                <w:color w:val="000000" w:themeColor="text1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80" w:type="dxa"/>
            <w:vAlign w:val="center"/>
          </w:tcPr>
          <w:p w14:paraId="6B27A2E4" w14:textId="77777777" w:rsidR="00F41658" w:rsidRPr="00F169E2" w:rsidRDefault="00F41658" w:rsidP="00F41658">
            <w:pPr>
              <w:pStyle w:val="Title"/>
              <w:rPr>
                <w:rFonts w:ascii="Arial" w:hAnsi="Arial" w:cs="Arial"/>
                <w:b w:val="0"/>
                <w:color w:val="000000" w:themeColor="text1"/>
                <w:spacing w:val="0"/>
                <w:sz w:val="32"/>
                <w:szCs w:val="32"/>
                <w14:shadow w14:blurRad="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9CFE92E" w14:textId="77777777" w:rsidR="008F6258" w:rsidRPr="00F41658" w:rsidRDefault="008F6258">
      <w:pPr>
        <w:rPr>
          <w:color w:val="auto"/>
        </w:rPr>
      </w:pPr>
    </w:p>
    <w:sectPr w:rsidR="008F6258" w:rsidRPr="00F41658">
      <w:pgSz w:w="15840" w:h="12240" w:orient="landscape" w:code="1"/>
      <w:pgMar w:top="720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CFF49" w14:textId="77777777" w:rsidR="00F41658" w:rsidRDefault="00F41658">
      <w:r>
        <w:separator/>
      </w:r>
    </w:p>
  </w:endnote>
  <w:endnote w:type="continuationSeparator" w:id="0">
    <w:p w14:paraId="3C460CB9" w14:textId="77777777" w:rsidR="00F41658" w:rsidRDefault="00F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11F237" w14:textId="77777777" w:rsidR="00F41658" w:rsidRDefault="00F41658">
      <w:r>
        <w:separator/>
      </w:r>
    </w:p>
  </w:footnote>
  <w:footnote w:type="continuationSeparator" w:id="0">
    <w:p w14:paraId="40B2058B" w14:textId="77777777" w:rsidR="00F41658" w:rsidRDefault="00F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34588"/>
    <w:multiLevelType w:val="hybridMultilevel"/>
    <w:tmpl w:val="77AC9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658"/>
    <w:rsid w:val="00730560"/>
    <w:rsid w:val="008F6258"/>
    <w:rsid w:val="00F169E2"/>
    <w:rsid w:val="00F4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2FA8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pacing w:after="0" w:line="120" w:lineRule="exact"/>
      <w:jc w:val="center"/>
    </w:pPr>
    <w:rPr>
      <w:color w:val="E32D91" w:themeColor="accent1"/>
      <w:sz w:val="12"/>
      <w:szCs w:val="12"/>
      <w14:textOutline w14:w="9525" w14:cap="flat" w14:cmpd="sng" w14:algn="ctr">
        <w14:solidFill>
          <w14:schemeClr w14:val="bg1"/>
        </w14:solidFill>
        <w14:prstDash w14:val="solid"/>
        <w14:round/>
      </w14:textOutline>
    </w:rPr>
  </w:style>
  <w:style w:type="paragraph" w:styleId="Heading1">
    <w:name w:val="heading 1"/>
    <w:basedOn w:val="Normal"/>
    <w:next w:val="Normal"/>
    <w:link w:val="Heading1Char"/>
    <w:uiPriority w:val="9"/>
    <w:unhideWhenUsed/>
    <w:pPr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8971E1" w:themeColor="accent5"/>
      <w:sz w:val="12"/>
      <w:szCs w:val="12"/>
      <w14:textOutline w14:w="9525" w14:cap="flat" w14:cmpd="sng" w14:algn="ctr">
        <w14:solidFill>
          <w14:schemeClr w14:val="bg1"/>
        </w14:solidFill>
        <w14:prstDash w14:val="solid"/>
        <w14:round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noProof/>
      <w:sz w:val="18"/>
      <w:szCs w:val="18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240" w:lineRule="auto"/>
      <w:ind w:left="43" w:right="43"/>
    </w:pPr>
    <w:rPr>
      <w:rFonts w:asciiTheme="majorHAnsi" w:eastAsiaTheme="majorEastAsia" w:hAnsiTheme="majorHAnsi" w:cstheme="majorBidi"/>
      <w:b/>
      <w:bCs/>
      <w:spacing w:val="-10"/>
      <w:kern w:val="28"/>
      <w:sz w:val="160"/>
      <w:szCs w:val="160"/>
      <w14:shadow w14:blurRad="63500" w14:dist="0" w14:dir="0" w14:sx="102000" w14:sy="102000" w14:kx="0" w14:ky="0" w14:algn="ctr">
        <w14:srgbClr w14:val="000000">
          <w14:alpha w14:val="60000"/>
        </w14:srgbClr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olor w:val="E32D91" w:themeColor="accent1"/>
      <w:spacing w:val="-10"/>
      <w:kern w:val="28"/>
      <w:sz w:val="160"/>
      <w:szCs w:val="160"/>
      <w14:shadow w14:blurRad="63500" w14:dist="0" w14:dir="0" w14:sx="102000" w14:sy="102000" w14:kx="0" w14:ky="0" w14:algn="ctr">
        <w14:srgbClr w14:val="000000">
          <w14:alpha w14:val="60000"/>
        </w14:srgbClr>
      </w14:shadow>
    </w:rPr>
  </w:style>
  <w:style w:type="paragraph" w:styleId="ListParagraph">
    <w:name w:val="List Paragraph"/>
    <w:basedOn w:val="Normal"/>
    <w:uiPriority w:val="34"/>
    <w:qFormat/>
    <w:rsid w:val="00F169E2"/>
    <w:pPr>
      <w:spacing w:after="160" w:line="259" w:lineRule="auto"/>
      <w:ind w:left="720"/>
      <w:contextualSpacing/>
      <w:jc w:val="left"/>
    </w:pPr>
    <w:rPr>
      <w:rFonts w:eastAsiaTheme="minorHAnsi"/>
      <w:color w:val="auto"/>
      <w:sz w:val="22"/>
      <w:szCs w:val="22"/>
      <w:lang w:eastAsia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1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0c2187\AppData\Roaming\Microsoft\Templates\Vocabulary%20flash%20cards%20(Dolch%201st%20grade%20sight%20words,%2041%20cards).dotx" TargetMode="External"/></Relationships>
</file>

<file path=word/theme/theme1.xml><?xml version="1.0" encoding="utf-8"?>
<a:theme xmlns:a="http://schemas.openxmlformats.org/drawingml/2006/main" name="Dolch first sight words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E34E5FC-BF4D-4044-BF8A-E389C1425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Vocabulary flash cards (Dolch 1st grade sight words, 41 cards)</Template>
  <TotalTime>0</TotalTime>
  <Pages>8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2017-02-16T00:37:00Z</dcterms:created>
  <dcterms:modified xsi:type="dcterms:W3CDTF">2017-02-16T11:58:00Z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TC039875989991</vt:lpwstr>
  </property>
</Properties>
</file>